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5B09" w14:textId="77777777" w:rsidR="007E1ACC" w:rsidRDefault="007E1ACC" w:rsidP="005E2E12">
      <w:pPr>
        <w:jc w:val="right"/>
        <w:rPr>
          <w:rFonts w:ascii="ＭＳ Ｐ明朝" w:eastAsia="ＭＳ Ｐ明朝" w:hAnsi="ＭＳ Ｐ明朝"/>
        </w:rPr>
      </w:pPr>
    </w:p>
    <w:p w14:paraId="40C10B02" w14:textId="42367326" w:rsidR="005E2E12" w:rsidRDefault="005E2E12" w:rsidP="005E2E12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2024年5月吉日</w:t>
      </w:r>
    </w:p>
    <w:p w14:paraId="48D0300E" w14:textId="77777777" w:rsidR="005E2E12" w:rsidRDefault="005E2E12" w:rsidP="005E2E12">
      <w:pPr>
        <w:tabs>
          <w:tab w:val="left" w:pos="2542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ab/>
      </w:r>
    </w:p>
    <w:p w14:paraId="75D06B3D" w14:textId="77777777" w:rsidR="005E2E12" w:rsidRDefault="005E2E12" w:rsidP="005E2E1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お客様各位</w:t>
      </w:r>
    </w:p>
    <w:p w14:paraId="57AF016A" w14:textId="77777777" w:rsidR="005E2E12" w:rsidRDefault="005E2E12" w:rsidP="005E2E1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FD61BE4" w14:textId="77777777" w:rsidR="005E2E12" w:rsidRDefault="005E2E12" w:rsidP="005E2E12">
      <w:pPr>
        <w:jc w:val="right"/>
        <w:rPr>
          <w:rFonts w:ascii="ＭＳ Ｐ明朝" w:eastAsia="ＭＳ Ｐ明朝" w:hAnsi="ＭＳ Ｐ明朝"/>
        </w:rPr>
      </w:pPr>
    </w:p>
    <w:p w14:paraId="03F8F89C" w14:textId="77777777" w:rsidR="005E2E12" w:rsidRDefault="005E2E12" w:rsidP="005E2E12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日中航路　CIC（Container Imbalance Charge）料率改定のご案内</w:t>
      </w:r>
    </w:p>
    <w:p w14:paraId="0166390A" w14:textId="77777777" w:rsidR="005E2E12" w:rsidRDefault="005E2E12" w:rsidP="005E2E12">
      <w:pPr>
        <w:jc w:val="left"/>
        <w:rPr>
          <w:rFonts w:ascii="ＭＳ Ｐ明朝" w:eastAsia="ＭＳ Ｐ明朝" w:hAnsi="ＭＳ Ｐ明朝"/>
        </w:rPr>
      </w:pPr>
    </w:p>
    <w:p w14:paraId="49A6E93B" w14:textId="77777777" w:rsidR="005E2E12" w:rsidRDefault="005E2E12" w:rsidP="005E2E1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拝啓　貴社ますますご清栄の事とお喜び申し上げます。 </w:t>
      </w:r>
    </w:p>
    <w:p w14:paraId="234E69E8" w14:textId="77777777" w:rsidR="005E2E12" w:rsidRDefault="005E2E12" w:rsidP="005E2E1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平素より格別なご高配を賜り厚く御礼申し上げます。 </w:t>
      </w:r>
    </w:p>
    <w:p w14:paraId="1241B6AF" w14:textId="77777777" w:rsidR="005E2E12" w:rsidRDefault="005E2E12" w:rsidP="005E2E12">
      <w:pPr>
        <w:rPr>
          <w:rFonts w:ascii="ＭＳ Ｐ明朝" w:eastAsia="ＭＳ Ｐ明朝" w:hAnsi="ＭＳ Ｐ明朝"/>
        </w:rPr>
      </w:pPr>
    </w:p>
    <w:p w14:paraId="7E0A2366" w14:textId="77777777" w:rsidR="005E2E12" w:rsidRDefault="005E2E12" w:rsidP="005E2E1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さて、この度弊社（Asean Seas Line Co</w:t>
      </w:r>
      <w:proofErr w:type="gramStart"/>
      <w:r>
        <w:rPr>
          <w:rFonts w:ascii="ＭＳ Ｐ明朝" w:eastAsia="ＭＳ Ｐ明朝" w:hAnsi="ＭＳ Ｐ明朝" w:hint="eastAsia"/>
        </w:rPr>
        <w:t>.,</w:t>
      </w:r>
      <w:proofErr w:type="gramEnd"/>
      <w:r>
        <w:rPr>
          <w:rFonts w:ascii="ＭＳ Ｐ明朝" w:eastAsia="ＭＳ Ｐ明朝" w:hAnsi="ＭＳ Ｐ明朝" w:hint="eastAsia"/>
        </w:rPr>
        <w:t xml:space="preserve"> Ltd.）は日中間の輸入貨物に対しまして、</w:t>
      </w:r>
    </w:p>
    <w:p w14:paraId="65FCF95D" w14:textId="77777777" w:rsidR="005E2E12" w:rsidRDefault="005E2E12" w:rsidP="005E2E1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下記の通りCIC（Container Imbalance Charge）料率を改定させていただくことに</w:t>
      </w:r>
    </w:p>
    <w:p w14:paraId="34F7419F" w14:textId="77777777" w:rsidR="005E2E12" w:rsidRDefault="005E2E12" w:rsidP="005E2E1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なりましたので、ご案内申し上げます。</w:t>
      </w:r>
    </w:p>
    <w:p w14:paraId="0C9D4CA1" w14:textId="77777777" w:rsidR="005E2E12" w:rsidRDefault="005E2E12" w:rsidP="005E2E12">
      <w:pPr>
        <w:rPr>
          <w:rFonts w:ascii="ＭＳ Ｐ明朝" w:eastAsia="ＭＳ Ｐ明朝" w:hAnsi="ＭＳ Ｐ明朝"/>
        </w:rPr>
      </w:pPr>
    </w:p>
    <w:p w14:paraId="09916421" w14:textId="77777777" w:rsidR="005E2E12" w:rsidRDefault="005E2E12" w:rsidP="005E2E1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今後とも弊社をご愛顧の程、何卒よろしくお願い申し上げます。</w:t>
      </w:r>
    </w:p>
    <w:p w14:paraId="29BAFCD6" w14:textId="77777777" w:rsidR="005E2E12" w:rsidRDefault="005E2E12" w:rsidP="005E2E12">
      <w:pPr>
        <w:pStyle w:val="a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敬具</w:t>
      </w:r>
    </w:p>
    <w:p w14:paraId="05827616" w14:textId="77777777" w:rsidR="005E2E12" w:rsidRDefault="005E2E12" w:rsidP="005E2E1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78F8E362" w14:textId="77777777" w:rsidR="005E2E12" w:rsidRDefault="005E2E12" w:rsidP="005E2E12">
      <w:pPr>
        <w:pStyle w:val="ab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14:paraId="7F382C0C" w14:textId="77777777" w:rsidR="005E2E12" w:rsidRDefault="005E2E12" w:rsidP="005E2E12">
      <w:pPr>
        <w:rPr>
          <w:rFonts w:ascii="ＭＳ Ｐ明朝" w:eastAsia="ＭＳ Ｐ明朝" w:hAnsi="ＭＳ Ｐ明朝"/>
        </w:rPr>
      </w:pPr>
    </w:p>
    <w:tbl>
      <w:tblPr>
        <w:tblStyle w:val="a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128"/>
        <w:gridCol w:w="213"/>
        <w:gridCol w:w="1109"/>
        <w:gridCol w:w="3071"/>
      </w:tblGrid>
      <w:tr w:rsidR="005E2E12" w14:paraId="29882595" w14:textId="77777777" w:rsidTr="005E2E12">
        <w:tc>
          <w:tcPr>
            <w:tcW w:w="1838" w:type="dxa"/>
            <w:hideMark/>
          </w:tcPr>
          <w:p w14:paraId="28FEB588" w14:textId="77777777" w:rsidR="005E2E12" w:rsidRDefault="005E2E12">
            <w:pPr>
              <w:jc w:val="distribute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</w:tc>
        <w:tc>
          <w:tcPr>
            <w:tcW w:w="6521" w:type="dxa"/>
            <w:gridSpan w:val="4"/>
            <w:hideMark/>
          </w:tcPr>
          <w:p w14:paraId="4E86EEE8" w14:textId="77777777" w:rsidR="005E2E12" w:rsidRDefault="005E2E12">
            <w:pPr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lang w:eastAsia="zh-CN"/>
              </w:rPr>
              <w:t>CIC（Container Imbalance Charge）</w:t>
            </w:r>
          </w:p>
        </w:tc>
      </w:tr>
      <w:tr w:rsidR="005E2E12" w14:paraId="7F8FD772" w14:textId="77777777" w:rsidTr="005E2E12">
        <w:tc>
          <w:tcPr>
            <w:tcW w:w="1838" w:type="dxa"/>
            <w:hideMark/>
          </w:tcPr>
          <w:p w14:paraId="67167CCC" w14:textId="77777777" w:rsidR="005E2E12" w:rsidRDefault="005E2E12">
            <w:pPr>
              <w:jc w:val="distribute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対象：</w:t>
            </w:r>
          </w:p>
        </w:tc>
        <w:tc>
          <w:tcPr>
            <w:tcW w:w="6521" w:type="dxa"/>
            <w:gridSpan w:val="4"/>
            <w:hideMark/>
          </w:tcPr>
          <w:p w14:paraId="64BE9CBC" w14:textId="541B7FCB" w:rsidR="005E2E12" w:rsidRDefault="005E2E1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中国</w:t>
            </w:r>
            <w:r w:rsidR="00442980">
              <w:rPr>
                <w:rFonts w:ascii="ＭＳ Ｐ明朝" w:eastAsia="ＭＳ Ｐ明朝" w:hAnsi="ＭＳ Ｐ明朝" w:hint="eastAsia"/>
              </w:rPr>
              <w:t>(新港,</w:t>
            </w:r>
            <w:r>
              <w:rPr>
                <w:rFonts w:ascii="ＭＳ Ｐ明朝" w:eastAsia="ＭＳ Ｐ明朝" w:hAnsi="ＭＳ Ｐ明朝" w:hint="eastAsia"/>
              </w:rPr>
              <w:t>青島</w:t>
            </w:r>
            <w:r w:rsidR="002D40FE">
              <w:rPr>
                <w:rFonts w:ascii="ＭＳ Ｐ明朝" w:eastAsia="ＭＳ Ｐ明朝" w:hAnsi="ＭＳ Ｐ明朝" w:hint="eastAsia"/>
              </w:rPr>
              <w:t>港</w:t>
            </w:r>
            <w:r w:rsidR="00442980">
              <w:rPr>
                <w:rFonts w:ascii="ＭＳ Ｐ明朝" w:eastAsia="ＭＳ Ｐ明朝" w:hAnsi="ＭＳ Ｐ明朝" w:hint="eastAsia"/>
              </w:rPr>
              <w:t>,日照</w:t>
            </w:r>
            <w:r>
              <w:rPr>
                <w:rFonts w:ascii="ＭＳ Ｐ明朝" w:eastAsia="ＭＳ Ｐ明朝" w:hAnsi="ＭＳ Ｐ明朝" w:hint="eastAsia"/>
              </w:rPr>
              <w:t>港</w:t>
            </w:r>
            <w:r w:rsidR="00442980">
              <w:rPr>
                <w:rFonts w:ascii="ＭＳ Ｐ明朝" w:eastAsia="ＭＳ Ｐ明朝" w:hAnsi="ＭＳ Ｐ明朝" w:hint="eastAsia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>～日本各港間の輸入貨物（揚地払い）</w:t>
            </w:r>
          </w:p>
        </w:tc>
      </w:tr>
      <w:tr w:rsidR="005E2E12" w14:paraId="78741342" w14:textId="77777777" w:rsidTr="005E2E12">
        <w:tc>
          <w:tcPr>
            <w:tcW w:w="1838" w:type="dxa"/>
            <w:hideMark/>
          </w:tcPr>
          <w:p w14:paraId="4C4939FB" w14:textId="77777777" w:rsidR="005E2E12" w:rsidRDefault="005E2E12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適用開始日：</w:t>
            </w:r>
          </w:p>
        </w:tc>
        <w:tc>
          <w:tcPr>
            <w:tcW w:w="6521" w:type="dxa"/>
            <w:gridSpan w:val="4"/>
            <w:hideMark/>
          </w:tcPr>
          <w:p w14:paraId="30423EE8" w14:textId="51939DDE" w:rsidR="005E2E12" w:rsidRDefault="005E2E1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2024年6月</w:t>
            </w:r>
            <w:r w:rsidR="0008146E">
              <w:rPr>
                <w:rFonts w:ascii="ＭＳ Ｐ明朝" w:eastAsia="ＭＳ Ｐ明朝" w:hAnsi="ＭＳ Ｐ明朝" w:hint="eastAsia"/>
              </w:rPr>
              <w:t>2</w:t>
            </w:r>
            <w:r w:rsidR="0008146E">
              <w:rPr>
                <w:rFonts w:ascii="ＭＳ Ｐ明朝" w:eastAsia="ＭＳ Ｐ明朝" w:hAnsi="ＭＳ Ｐ明朝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日以降の積地を出港する本船より適用（ETD基準）</w:t>
            </w:r>
          </w:p>
        </w:tc>
      </w:tr>
      <w:tr w:rsidR="005E2E12" w14:paraId="47F764DF" w14:textId="77777777" w:rsidTr="005E2E12">
        <w:tc>
          <w:tcPr>
            <w:tcW w:w="1838" w:type="dxa"/>
            <w:hideMark/>
          </w:tcPr>
          <w:p w14:paraId="1813C809" w14:textId="77777777" w:rsidR="005E2E12" w:rsidRDefault="005E2E12">
            <w:pPr>
              <w:jc w:val="distribute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改定料率：</w:t>
            </w:r>
          </w:p>
        </w:tc>
        <w:tc>
          <w:tcPr>
            <w:tcW w:w="3450" w:type="dxa"/>
            <w:gridSpan w:val="3"/>
          </w:tcPr>
          <w:p w14:paraId="49EDBAE4" w14:textId="77777777" w:rsidR="005E2E12" w:rsidRDefault="005E2E12">
            <w:pPr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3071" w:type="dxa"/>
          </w:tcPr>
          <w:p w14:paraId="40278A74" w14:textId="77777777" w:rsidR="005E2E12" w:rsidRDefault="005E2E12">
            <w:pPr>
              <w:rPr>
                <w:rFonts w:ascii="ＭＳ Ｐ明朝" w:eastAsia="ＭＳ Ｐ明朝" w:hAnsi="ＭＳ Ｐ明朝"/>
                <w:lang w:eastAsia="zh-CN"/>
              </w:rPr>
            </w:pPr>
          </w:p>
        </w:tc>
      </w:tr>
      <w:tr w:rsidR="005E2E12" w14:paraId="68BBFC3B" w14:textId="77777777" w:rsidTr="005E2E12"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E5ABF4" w14:textId="785826F7" w:rsidR="005E2E12" w:rsidRPr="00DB4B4D" w:rsidRDefault="007E54E4" w:rsidP="007E54E4">
            <w:pPr>
              <w:ind w:leftChars="100" w:left="210"/>
              <w:jc w:val="left"/>
              <w:rPr>
                <w:rFonts w:ascii="ＭＳ Ｐ明朝" w:eastAsia="DengXian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kern w:val="0"/>
                <w:lang w:eastAsia="zh-CN"/>
              </w:rPr>
              <w:t>輸入 中国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(新港,青島港,日照港)     </w:t>
            </w:r>
            <w:r w:rsidR="00DB4B4D">
              <w:rPr>
                <w:rFonts w:ascii="ＭＳ Ｐ明朝" w:eastAsia="ＭＳ Ｐ明朝" w:hAnsi="ＭＳ Ｐ明朝" w:hint="eastAsia"/>
                <w:kern w:val="0"/>
                <w:lang w:eastAsia="zh-CN"/>
              </w:rPr>
              <w:t>→日本各港</w:t>
            </w:r>
            <w:bookmarkStart w:id="0" w:name="_GoBack"/>
            <w:bookmarkEnd w:id="0"/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2B3E4" w14:textId="77777777" w:rsidR="005E2E12" w:rsidRDefault="005E2E12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</w:p>
        </w:tc>
      </w:tr>
      <w:tr w:rsidR="005E2E12" w14:paraId="457F842C" w14:textId="77777777" w:rsidTr="005E2E12"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4B70" w14:textId="77777777" w:rsidR="005E2E12" w:rsidRDefault="005E2E1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現行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BFA9" w14:textId="77777777" w:rsidR="005E2E12" w:rsidRDefault="005E2E12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改定後</w:t>
            </w:r>
          </w:p>
        </w:tc>
      </w:tr>
      <w:tr w:rsidR="005E2E12" w14:paraId="78CF7C20" w14:textId="77777777" w:rsidTr="005E2E12"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544A" w14:textId="77777777" w:rsidR="005E2E12" w:rsidRDefault="005E2E12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JPY20,000／TEU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7F97" w14:textId="77777777" w:rsidR="005E2E12" w:rsidRDefault="005E2E1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USD180.00／TEU</w:t>
            </w:r>
          </w:p>
        </w:tc>
      </w:tr>
    </w:tbl>
    <w:p w14:paraId="4AD9C147" w14:textId="77777777" w:rsidR="005E2E12" w:rsidRDefault="005E2E12" w:rsidP="005E2E12">
      <w:pPr>
        <w:pStyle w:val="a9"/>
        <w:rPr>
          <w:rFonts w:ascii="ＭＳ Ｐ明朝" w:eastAsia="ＭＳ Ｐ明朝" w:hAnsi="ＭＳ Ｐ明朝"/>
        </w:rPr>
      </w:pPr>
    </w:p>
    <w:p w14:paraId="1C27C4E7" w14:textId="341D2A4B" w:rsidR="00920638" w:rsidRPr="00D92959" w:rsidRDefault="005E2E12" w:rsidP="005E2E12">
      <w:pPr>
        <w:pStyle w:val="a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920638" w:rsidRPr="00D9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E391" w14:textId="77777777" w:rsidR="00CB3218" w:rsidRDefault="00CB3218" w:rsidP="00594B29">
      <w:r>
        <w:separator/>
      </w:r>
    </w:p>
  </w:endnote>
  <w:endnote w:type="continuationSeparator" w:id="0">
    <w:p w14:paraId="25EC7EA6" w14:textId="77777777" w:rsidR="00CB3218" w:rsidRDefault="00CB3218" w:rsidP="0059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79F3" w14:textId="77777777" w:rsidR="002655F6" w:rsidRDefault="002655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D45C6" w14:textId="77777777" w:rsidR="002655F6" w:rsidRDefault="002655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1A5A" w14:textId="77777777" w:rsidR="002655F6" w:rsidRDefault="002655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87B6" w14:textId="77777777" w:rsidR="00CB3218" w:rsidRDefault="00CB3218" w:rsidP="00594B29">
      <w:r>
        <w:separator/>
      </w:r>
    </w:p>
  </w:footnote>
  <w:footnote w:type="continuationSeparator" w:id="0">
    <w:p w14:paraId="66945675" w14:textId="77777777" w:rsidR="00CB3218" w:rsidRDefault="00CB3218" w:rsidP="0059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6A090" w14:textId="77777777" w:rsidR="002655F6" w:rsidRDefault="002655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E3373" w14:textId="5883FEC2" w:rsidR="00594B29" w:rsidRDefault="009E7FDA">
    <w:pPr>
      <w:pStyle w:val="a3"/>
    </w:pPr>
    <w:r>
      <w:rPr>
        <w:rFonts w:hint="eastAsia"/>
      </w:rPr>
      <w:t xml:space="preserve">　</w:t>
    </w:r>
    <w:r w:rsidR="002655F6">
      <w:rPr>
        <w:noProof/>
      </w:rPr>
      <w:drawing>
        <wp:inline distT="0" distB="0" distL="0" distR="0" wp14:anchorId="1230648C" wp14:editId="49A79B04">
          <wp:extent cx="1135974" cy="691763"/>
          <wp:effectExtent l="0" t="0" r="7620" b="0"/>
          <wp:docPr id="3" name="Picture 6" descr="LOGO确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LOGO确认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59" cy="722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hint="eastAsia"/>
      </w:rPr>
      <w:t xml:space="preserve">　　</w:t>
    </w:r>
    <w:r w:rsidR="002655F6" w:rsidRPr="002655F6">
      <w:rPr>
        <w:rFonts w:hint="eastAsia"/>
      </w:rPr>
      <w:t>亜</w:t>
    </w:r>
    <w:r w:rsidR="002655F6" w:rsidRPr="002655F6">
      <w:t xml:space="preserve">  海  航  運  有  限  公  司</w:t>
    </w:r>
    <w:r w:rsidR="002655F6">
      <w:rPr>
        <w:rFonts w:hint="eastAsia"/>
      </w:rPr>
      <w:t xml:space="preserve">   </w:t>
    </w:r>
  </w:p>
  <w:p w14:paraId="44A3D016" w14:textId="282DE53A" w:rsidR="009E7FDA" w:rsidRPr="002655F6" w:rsidRDefault="002655F6" w:rsidP="002655F6">
    <w:pPr>
      <w:pStyle w:val="a3"/>
      <w:ind w:firstLineChars="1150" w:firstLine="2415"/>
    </w:pPr>
    <w:proofErr w:type="gramStart"/>
    <w:r w:rsidRPr="002655F6">
      <w:t>ASEAN  SEAS</w:t>
    </w:r>
    <w:proofErr w:type="gramEnd"/>
    <w:r w:rsidRPr="002655F6">
      <w:t xml:space="preserve">  LINE   CO.,   LIMITED (ASL)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A691" w14:textId="77777777" w:rsidR="002655F6" w:rsidRDefault="002655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4300D"/>
    <w:multiLevelType w:val="hybridMultilevel"/>
    <w:tmpl w:val="21DEB1D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29"/>
    <w:rsid w:val="000648B3"/>
    <w:rsid w:val="0008146E"/>
    <w:rsid w:val="00084037"/>
    <w:rsid w:val="0009600A"/>
    <w:rsid w:val="000F7ED8"/>
    <w:rsid w:val="00201BAC"/>
    <w:rsid w:val="00213C7D"/>
    <w:rsid w:val="002655F6"/>
    <w:rsid w:val="00270C1F"/>
    <w:rsid w:val="002B4B6E"/>
    <w:rsid w:val="002C0622"/>
    <w:rsid w:val="002D40FE"/>
    <w:rsid w:val="002E1A16"/>
    <w:rsid w:val="00362683"/>
    <w:rsid w:val="00366459"/>
    <w:rsid w:val="003B354B"/>
    <w:rsid w:val="003D4B89"/>
    <w:rsid w:val="003D63F2"/>
    <w:rsid w:val="003D6EA0"/>
    <w:rsid w:val="00407F55"/>
    <w:rsid w:val="00412857"/>
    <w:rsid w:val="004365B4"/>
    <w:rsid w:val="00442980"/>
    <w:rsid w:val="004D5A40"/>
    <w:rsid w:val="004E6795"/>
    <w:rsid w:val="005641A8"/>
    <w:rsid w:val="00594B29"/>
    <w:rsid w:val="005957F6"/>
    <w:rsid w:val="005B7F55"/>
    <w:rsid w:val="005D5343"/>
    <w:rsid w:val="005E2E12"/>
    <w:rsid w:val="005E4C6A"/>
    <w:rsid w:val="00616F25"/>
    <w:rsid w:val="00634EBC"/>
    <w:rsid w:val="006413C2"/>
    <w:rsid w:val="00654D83"/>
    <w:rsid w:val="006968CE"/>
    <w:rsid w:val="0070507A"/>
    <w:rsid w:val="0072613B"/>
    <w:rsid w:val="00764661"/>
    <w:rsid w:val="00780AA1"/>
    <w:rsid w:val="00793A73"/>
    <w:rsid w:val="007A3A62"/>
    <w:rsid w:val="007E1ACC"/>
    <w:rsid w:val="007E54E4"/>
    <w:rsid w:val="00810B1E"/>
    <w:rsid w:val="00843142"/>
    <w:rsid w:val="00852608"/>
    <w:rsid w:val="008674B7"/>
    <w:rsid w:val="008D1131"/>
    <w:rsid w:val="008F1825"/>
    <w:rsid w:val="008F1EC8"/>
    <w:rsid w:val="00903F82"/>
    <w:rsid w:val="00920638"/>
    <w:rsid w:val="00954A40"/>
    <w:rsid w:val="009E7FDA"/>
    <w:rsid w:val="00A301B1"/>
    <w:rsid w:val="00A309BA"/>
    <w:rsid w:val="00A61355"/>
    <w:rsid w:val="00A62244"/>
    <w:rsid w:val="00A65467"/>
    <w:rsid w:val="00AB654F"/>
    <w:rsid w:val="00AD330E"/>
    <w:rsid w:val="00AD60C5"/>
    <w:rsid w:val="00AF46FF"/>
    <w:rsid w:val="00AF71E9"/>
    <w:rsid w:val="00B071E8"/>
    <w:rsid w:val="00B0734D"/>
    <w:rsid w:val="00B17578"/>
    <w:rsid w:val="00B2252B"/>
    <w:rsid w:val="00BA3C54"/>
    <w:rsid w:val="00BA6E3A"/>
    <w:rsid w:val="00BF1893"/>
    <w:rsid w:val="00C05A21"/>
    <w:rsid w:val="00C13BBE"/>
    <w:rsid w:val="00C95225"/>
    <w:rsid w:val="00CA0A3C"/>
    <w:rsid w:val="00CB3218"/>
    <w:rsid w:val="00CD27FC"/>
    <w:rsid w:val="00D10C84"/>
    <w:rsid w:val="00D70FC9"/>
    <w:rsid w:val="00D8108B"/>
    <w:rsid w:val="00D92959"/>
    <w:rsid w:val="00D95F1C"/>
    <w:rsid w:val="00DA1880"/>
    <w:rsid w:val="00DB0992"/>
    <w:rsid w:val="00DB4B4D"/>
    <w:rsid w:val="00DF7C6E"/>
    <w:rsid w:val="00E1116C"/>
    <w:rsid w:val="00E162FB"/>
    <w:rsid w:val="00EF220F"/>
    <w:rsid w:val="00F70A49"/>
    <w:rsid w:val="00FB2C7C"/>
    <w:rsid w:val="00FC4C53"/>
    <w:rsid w:val="00FF2111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16CCB"/>
  <w15:chartTrackingRefBased/>
  <w15:docId w15:val="{EA7B347B-28AA-44BC-9AFE-819AECE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25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B29"/>
  </w:style>
  <w:style w:type="paragraph" w:styleId="a5">
    <w:name w:val="footer"/>
    <w:basedOn w:val="a"/>
    <w:link w:val="a6"/>
    <w:uiPriority w:val="99"/>
    <w:unhideWhenUsed/>
    <w:rsid w:val="0059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B29"/>
  </w:style>
  <w:style w:type="paragraph" w:styleId="a7">
    <w:name w:val="Salutation"/>
    <w:basedOn w:val="a"/>
    <w:next w:val="a"/>
    <w:link w:val="a8"/>
    <w:uiPriority w:val="99"/>
    <w:unhideWhenUsed/>
    <w:rsid w:val="00C95225"/>
  </w:style>
  <w:style w:type="character" w:customStyle="1" w:styleId="a8">
    <w:name w:val="挨拶文 (文字)"/>
    <w:basedOn w:val="a0"/>
    <w:link w:val="a7"/>
    <w:uiPriority w:val="99"/>
    <w:rsid w:val="00C95225"/>
    <w:rPr>
      <w:szCs w:val="21"/>
    </w:rPr>
  </w:style>
  <w:style w:type="paragraph" w:styleId="a9">
    <w:name w:val="Closing"/>
    <w:basedOn w:val="a"/>
    <w:link w:val="aa"/>
    <w:uiPriority w:val="99"/>
    <w:unhideWhenUsed/>
    <w:rsid w:val="00C95225"/>
    <w:pPr>
      <w:jc w:val="right"/>
    </w:pPr>
  </w:style>
  <w:style w:type="character" w:customStyle="1" w:styleId="aa">
    <w:name w:val="結語 (文字)"/>
    <w:basedOn w:val="a0"/>
    <w:link w:val="a9"/>
    <w:uiPriority w:val="99"/>
    <w:rsid w:val="00C95225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C95225"/>
    <w:pPr>
      <w:jc w:val="center"/>
    </w:pPr>
  </w:style>
  <w:style w:type="character" w:customStyle="1" w:styleId="ac">
    <w:name w:val="記 (文字)"/>
    <w:basedOn w:val="a0"/>
    <w:link w:val="ab"/>
    <w:uiPriority w:val="99"/>
    <w:rsid w:val="00C95225"/>
    <w:rPr>
      <w:szCs w:val="21"/>
    </w:rPr>
  </w:style>
  <w:style w:type="paragraph" w:styleId="ad">
    <w:name w:val="List Paragraph"/>
    <w:basedOn w:val="a"/>
    <w:uiPriority w:val="34"/>
    <w:qFormat/>
    <w:rsid w:val="00C95225"/>
    <w:pPr>
      <w:ind w:leftChars="400" w:left="840"/>
    </w:pPr>
  </w:style>
  <w:style w:type="table" w:styleId="ae">
    <w:name w:val="Table Grid"/>
    <w:basedOn w:val="a1"/>
    <w:uiPriority w:val="39"/>
    <w:rsid w:val="00DA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43142"/>
  </w:style>
  <w:style w:type="character" w:customStyle="1" w:styleId="af0">
    <w:name w:val="日付 (文字)"/>
    <w:basedOn w:val="a0"/>
    <w:link w:val="af"/>
    <w:uiPriority w:val="99"/>
    <w:semiHidden/>
    <w:rsid w:val="00843142"/>
    <w:rPr>
      <w:szCs w:val="21"/>
    </w:rPr>
  </w:style>
  <w:style w:type="character" w:styleId="af1">
    <w:name w:val="Hyperlink"/>
    <w:basedOn w:val="a0"/>
    <w:uiPriority w:val="99"/>
    <w:unhideWhenUsed/>
    <w:rsid w:val="00270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和浩</dc:creator>
  <cp:keywords/>
  <dc:description/>
  <cp:lastModifiedBy>山九株式会社</cp:lastModifiedBy>
  <cp:revision>39</cp:revision>
  <cp:lastPrinted>2022-09-07T00:02:00Z</cp:lastPrinted>
  <dcterms:created xsi:type="dcterms:W3CDTF">2022-11-30T04:38:00Z</dcterms:created>
  <dcterms:modified xsi:type="dcterms:W3CDTF">2024-05-29T04:45:00Z</dcterms:modified>
</cp:coreProperties>
</file>